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86"/>
        <w:gridCol w:w="7186"/>
      </w:tblGrid>
      <w:tr w:rsidR="00E10671" w:rsidTr="000D64C5">
        <w:trPr>
          <w:trHeight w:val="800"/>
        </w:trPr>
        <w:tc>
          <w:tcPr>
            <w:tcW w:w="7186" w:type="dxa"/>
            <w:vAlign w:val="center"/>
          </w:tcPr>
          <w:p w:rsidR="00E10671" w:rsidRPr="000D64C5" w:rsidRDefault="00E10671" w:rsidP="000D64C5">
            <w:pPr>
              <w:jc w:val="center"/>
              <w:rPr>
                <w:b/>
                <w:i/>
                <w:sz w:val="40"/>
                <w:u w:val="single"/>
              </w:rPr>
            </w:pPr>
            <w:r w:rsidRPr="000D64C5">
              <w:rPr>
                <w:b/>
                <w:i/>
                <w:sz w:val="40"/>
                <w:u w:val="single"/>
              </w:rPr>
              <w:t>Summative Grade</w:t>
            </w:r>
          </w:p>
        </w:tc>
        <w:tc>
          <w:tcPr>
            <w:tcW w:w="7186" w:type="dxa"/>
            <w:vAlign w:val="center"/>
          </w:tcPr>
          <w:p w:rsidR="00E10671" w:rsidRPr="000D64C5" w:rsidRDefault="00E10671" w:rsidP="000D64C5">
            <w:pPr>
              <w:jc w:val="center"/>
              <w:rPr>
                <w:b/>
                <w:i/>
                <w:sz w:val="40"/>
                <w:u w:val="single"/>
              </w:rPr>
            </w:pPr>
            <w:r w:rsidRPr="000D64C5">
              <w:rPr>
                <w:b/>
                <w:i/>
                <w:sz w:val="40"/>
                <w:u w:val="single"/>
              </w:rPr>
              <w:t>Priority Standard Grades</w:t>
            </w:r>
          </w:p>
        </w:tc>
      </w:tr>
      <w:tr w:rsidR="00E10671" w:rsidTr="000D64C5">
        <w:trPr>
          <w:trHeight w:val="1946"/>
        </w:trPr>
        <w:tc>
          <w:tcPr>
            <w:tcW w:w="7186" w:type="dxa"/>
            <w:vAlign w:val="center"/>
          </w:tcPr>
          <w:p w:rsidR="00E10671" w:rsidRPr="000D64C5" w:rsidRDefault="00E10671" w:rsidP="000D64C5">
            <w:pPr>
              <w:jc w:val="center"/>
              <w:rPr>
                <w:sz w:val="40"/>
              </w:rPr>
            </w:pPr>
            <w:r w:rsidRPr="000D64C5">
              <w:rPr>
                <w:sz w:val="40"/>
              </w:rPr>
              <w:t>A or EX (Excelling)</w:t>
            </w:r>
          </w:p>
        </w:tc>
        <w:tc>
          <w:tcPr>
            <w:tcW w:w="7186" w:type="dxa"/>
          </w:tcPr>
          <w:p w:rsidR="00E10671" w:rsidRPr="000D64C5" w:rsidRDefault="00E10671">
            <w:pPr>
              <w:rPr>
                <w:sz w:val="40"/>
              </w:rPr>
            </w:pPr>
            <w:r w:rsidRPr="000D64C5">
              <w:rPr>
                <w:sz w:val="40"/>
              </w:rPr>
              <w:t xml:space="preserve">Student earns all 4’s or 3’s on all priority standards assessed with a </w:t>
            </w:r>
            <w:r w:rsidRPr="000D64C5">
              <w:rPr>
                <w:b/>
                <w:sz w:val="40"/>
                <w:u w:val="single"/>
              </w:rPr>
              <w:t xml:space="preserve">majority (greater than 50%) </w:t>
            </w:r>
            <w:r w:rsidRPr="000D64C5">
              <w:rPr>
                <w:sz w:val="40"/>
              </w:rPr>
              <w:t>being 4’s.</w:t>
            </w:r>
          </w:p>
          <w:p w:rsidR="00E10671" w:rsidRPr="000D64C5" w:rsidRDefault="00E10671">
            <w:pPr>
              <w:rPr>
                <w:sz w:val="40"/>
              </w:rPr>
            </w:pPr>
          </w:p>
          <w:p w:rsidR="00E10671" w:rsidRPr="000D64C5" w:rsidRDefault="00E10671">
            <w:pPr>
              <w:rPr>
                <w:b/>
                <w:sz w:val="40"/>
              </w:rPr>
            </w:pPr>
            <w:r w:rsidRPr="000D64C5">
              <w:rPr>
                <w:b/>
                <w:sz w:val="40"/>
              </w:rPr>
              <w:t>No 2’s</w:t>
            </w:r>
            <w:r w:rsidR="000D64C5" w:rsidRPr="000D64C5">
              <w:rPr>
                <w:b/>
                <w:sz w:val="40"/>
              </w:rPr>
              <w:t xml:space="preserve"> or 1’s on any priority standard.</w:t>
            </w:r>
          </w:p>
        </w:tc>
      </w:tr>
      <w:tr w:rsidR="00E10671" w:rsidTr="000D64C5">
        <w:trPr>
          <w:trHeight w:val="2060"/>
        </w:trPr>
        <w:tc>
          <w:tcPr>
            <w:tcW w:w="7186" w:type="dxa"/>
            <w:vAlign w:val="center"/>
          </w:tcPr>
          <w:p w:rsidR="00E10671" w:rsidRPr="000D64C5" w:rsidRDefault="000D64C5" w:rsidP="000D64C5">
            <w:pPr>
              <w:jc w:val="center"/>
              <w:rPr>
                <w:sz w:val="40"/>
              </w:rPr>
            </w:pPr>
            <w:r w:rsidRPr="000D64C5">
              <w:rPr>
                <w:sz w:val="40"/>
              </w:rPr>
              <w:t>B or ME (Meeting)</w:t>
            </w:r>
          </w:p>
        </w:tc>
        <w:tc>
          <w:tcPr>
            <w:tcW w:w="7186" w:type="dxa"/>
          </w:tcPr>
          <w:p w:rsidR="00E10671" w:rsidRPr="000D64C5" w:rsidRDefault="000D64C5">
            <w:pPr>
              <w:rPr>
                <w:sz w:val="40"/>
              </w:rPr>
            </w:pPr>
            <w:r w:rsidRPr="000D64C5">
              <w:rPr>
                <w:sz w:val="40"/>
              </w:rPr>
              <w:t>Student earns any combination of 4’s or 3’s on all priority standards assessed.</w:t>
            </w:r>
          </w:p>
          <w:p w:rsidR="000D64C5" w:rsidRPr="000D64C5" w:rsidRDefault="000D64C5">
            <w:pPr>
              <w:rPr>
                <w:sz w:val="40"/>
              </w:rPr>
            </w:pPr>
          </w:p>
          <w:p w:rsidR="000D64C5" w:rsidRPr="000D64C5" w:rsidRDefault="000D64C5">
            <w:pPr>
              <w:rPr>
                <w:b/>
                <w:sz w:val="40"/>
              </w:rPr>
            </w:pPr>
            <w:r w:rsidRPr="000D64C5">
              <w:rPr>
                <w:b/>
                <w:sz w:val="40"/>
              </w:rPr>
              <w:t>No 2’s or 1’s on any priority standard.</w:t>
            </w:r>
          </w:p>
        </w:tc>
      </w:tr>
      <w:tr w:rsidR="00E10671" w:rsidTr="000D64C5">
        <w:trPr>
          <w:trHeight w:val="1946"/>
        </w:trPr>
        <w:tc>
          <w:tcPr>
            <w:tcW w:w="7186" w:type="dxa"/>
            <w:vAlign w:val="center"/>
          </w:tcPr>
          <w:p w:rsidR="00E10671" w:rsidRPr="000D64C5" w:rsidRDefault="000D64C5" w:rsidP="000D64C5">
            <w:pPr>
              <w:jc w:val="center"/>
              <w:rPr>
                <w:sz w:val="40"/>
              </w:rPr>
            </w:pPr>
            <w:r w:rsidRPr="000D64C5">
              <w:rPr>
                <w:sz w:val="40"/>
              </w:rPr>
              <w:t>C or AP (Approaching)</w:t>
            </w:r>
          </w:p>
        </w:tc>
        <w:tc>
          <w:tcPr>
            <w:tcW w:w="7186" w:type="dxa"/>
          </w:tcPr>
          <w:p w:rsidR="00E10671" w:rsidRPr="000D64C5" w:rsidRDefault="000D64C5">
            <w:pPr>
              <w:rPr>
                <w:sz w:val="40"/>
              </w:rPr>
            </w:pPr>
            <w:r w:rsidRPr="000D64C5">
              <w:rPr>
                <w:sz w:val="40"/>
              </w:rPr>
              <w:t xml:space="preserve">Student earns any combination of 4’s, 3’s or 2’s on priority standards. </w:t>
            </w:r>
          </w:p>
          <w:p w:rsidR="000D64C5" w:rsidRPr="000D64C5" w:rsidRDefault="000D64C5">
            <w:pPr>
              <w:rPr>
                <w:sz w:val="40"/>
              </w:rPr>
            </w:pPr>
          </w:p>
          <w:p w:rsidR="000D64C5" w:rsidRPr="000D64C5" w:rsidRDefault="000D64C5">
            <w:pPr>
              <w:rPr>
                <w:sz w:val="40"/>
              </w:rPr>
            </w:pPr>
            <w:r w:rsidRPr="000D64C5">
              <w:rPr>
                <w:sz w:val="40"/>
              </w:rPr>
              <w:t>A maximum of 69% may be 2’s.</w:t>
            </w:r>
          </w:p>
          <w:p w:rsidR="000D64C5" w:rsidRPr="000D64C5" w:rsidRDefault="000D64C5">
            <w:pPr>
              <w:rPr>
                <w:sz w:val="40"/>
              </w:rPr>
            </w:pPr>
          </w:p>
          <w:p w:rsidR="000D64C5" w:rsidRPr="000D64C5" w:rsidRDefault="000D64C5">
            <w:pPr>
              <w:rPr>
                <w:b/>
                <w:sz w:val="40"/>
              </w:rPr>
            </w:pPr>
            <w:r w:rsidRPr="000D64C5">
              <w:rPr>
                <w:b/>
                <w:sz w:val="40"/>
              </w:rPr>
              <w:t>No 1’s</w:t>
            </w:r>
            <w:r>
              <w:rPr>
                <w:b/>
                <w:sz w:val="40"/>
              </w:rPr>
              <w:t xml:space="preserve"> on any priority standard.</w:t>
            </w:r>
          </w:p>
        </w:tc>
      </w:tr>
      <w:tr w:rsidR="00E10671" w:rsidTr="000D64C5">
        <w:trPr>
          <w:trHeight w:val="2174"/>
        </w:trPr>
        <w:tc>
          <w:tcPr>
            <w:tcW w:w="7186" w:type="dxa"/>
            <w:vAlign w:val="center"/>
          </w:tcPr>
          <w:p w:rsidR="00E10671" w:rsidRPr="000D64C5" w:rsidRDefault="000D64C5" w:rsidP="000D64C5">
            <w:pPr>
              <w:jc w:val="center"/>
              <w:rPr>
                <w:sz w:val="40"/>
              </w:rPr>
            </w:pPr>
            <w:r w:rsidRPr="000D64C5">
              <w:rPr>
                <w:sz w:val="40"/>
              </w:rPr>
              <w:t>F or BE (Beginning)</w:t>
            </w:r>
          </w:p>
        </w:tc>
        <w:tc>
          <w:tcPr>
            <w:tcW w:w="7186" w:type="dxa"/>
          </w:tcPr>
          <w:p w:rsidR="00E10671" w:rsidRPr="000D64C5" w:rsidRDefault="000D64C5">
            <w:pPr>
              <w:rPr>
                <w:sz w:val="40"/>
              </w:rPr>
            </w:pPr>
            <w:r w:rsidRPr="000D64C5">
              <w:rPr>
                <w:sz w:val="40"/>
              </w:rPr>
              <w:t xml:space="preserve">Student earns any combination of 4’s, 3’s, 2’s, or 1’s on priority standards. </w:t>
            </w:r>
          </w:p>
          <w:p w:rsidR="000D64C5" w:rsidRPr="000D64C5" w:rsidRDefault="000D64C5">
            <w:pPr>
              <w:rPr>
                <w:sz w:val="40"/>
              </w:rPr>
            </w:pPr>
          </w:p>
          <w:p w:rsidR="000D64C5" w:rsidRPr="000D64C5" w:rsidRDefault="000D64C5">
            <w:pPr>
              <w:rPr>
                <w:b/>
                <w:sz w:val="40"/>
              </w:rPr>
            </w:pPr>
            <w:r w:rsidRPr="000D64C5">
              <w:rPr>
                <w:b/>
                <w:sz w:val="40"/>
              </w:rPr>
              <w:t>There are greater than 68% 2’s.</w:t>
            </w:r>
          </w:p>
        </w:tc>
      </w:tr>
    </w:tbl>
    <w:p w:rsidR="00027A79" w:rsidRDefault="00027A79"/>
    <w:p w:rsidR="00027A79" w:rsidRDefault="00027A79">
      <w:r>
        <w:br w:type="column"/>
      </w:r>
    </w:p>
    <w:p w:rsidR="0068384C" w:rsidRDefault="00027A79">
      <w:pPr>
        <w:rPr>
          <w:rFonts w:ascii="Castellar" w:hAnsi="Castellar"/>
          <w:b/>
          <w:sz w:val="96"/>
        </w:rPr>
      </w:pPr>
      <w:bookmarkStart w:id="0" w:name="_GoBack"/>
      <w:bookmarkEnd w:id="0"/>
      <w:r w:rsidRPr="00027A79">
        <w:rPr>
          <w:rFonts w:ascii="Castellar" w:hAnsi="Castellar"/>
          <w:b/>
          <w:sz w:val="96"/>
        </w:rPr>
        <w:t>A = 51% 4’s. No 1’s.</w:t>
      </w:r>
    </w:p>
    <w:p w:rsidR="00027A79" w:rsidRPr="00027A79" w:rsidRDefault="00027A79">
      <w:pPr>
        <w:rPr>
          <w:rFonts w:ascii="Castellar" w:hAnsi="Castellar"/>
          <w:b/>
          <w:sz w:val="40"/>
        </w:rPr>
      </w:pPr>
    </w:p>
    <w:p w:rsidR="00027A79" w:rsidRDefault="00027A79">
      <w:pPr>
        <w:rPr>
          <w:rFonts w:ascii="Castellar" w:hAnsi="Castellar"/>
          <w:b/>
          <w:sz w:val="96"/>
        </w:rPr>
      </w:pPr>
      <w:r w:rsidRPr="00027A79">
        <w:rPr>
          <w:rFonts w:ascii="Castellar" w:hAnsi="Castellar"/>
          <w:b/>
          <w:sz w:val="96"/>
        </w:rPr>
        <w:t xml:space="preserve">B = All 3’s or less than </w:t>
      </w:r>
    </w:p>
    <w:p w:rsidR="00027A79" w:rsidRPr="00027A79" w:rsidRDefault="00027A79" w:rsidP="00027A79">
      <w:pPr>
        <w:ind w:left="1440" w:firstLine="720"/>
        <w:rPr>
          <w:rFonts w:ascii="Castellar" w:hAnsi="Castellar"/>
          <w:b/>
          <w:sz w:val="96"/>
        </w:rPr>
      </w:pPr>
      <w:proofErr w:type="gramStart"/>
      <w:r w:rsidRPr="00027A79">
        <w:rPr>
          <w:rFonts w:ascii="Castellar" w:hAnsi="Castellar"/>
          <w:b/>
          <w:sz w:val="96"/>
        </w:rPr>
        <w:t>51% 4’s.</w:t>
      </w:r>
      <w:proofErr w:type="gramEnd"/>
      <w:r w:rsidRPr="00027A79">
        <w:rPr>
          <w:rFonts w:ascii="Castellar" w:hAnsi="Castellar"/>
          <w:b/>
          <w:sz w:val="96"/>
        </w:rPr>
        <w:t xml:space="preserve"> No 2’s or 1’s.</w:t>
      </w:r>
    </w:p>
    <w:p w:rsidR="00027A79" w:rsidRDefault="00027A79">
      <w:pPr>
        <w:rPr>
          <w:rFonts w:ascii="Castellar" w:hAnsi="Castellar"/>
          <w:b/>
          <w:sz w:val="96"/>
        </w:rPr>
      </w:pPr>
      <w:r w:rsidRPr="00027A79">
        <w:rPr>
          <w:rFonts w:ascii="Castellar" w:hAnsi="Castellar"/>
          <w:b/>
          <w:sz w:val="96"/>
        </w:rPr>
        <w:t>C = 68% or less 2’s. No 1’s.</w:t>
      </w:r>
    </w:p>
    <w:p w:rsidR="00027A79" w:rsidRPr="00027A79" w:rsidRDefault="00027A79">
      <w:pPr>
        <w:rPr>
          <w:rFonts w:ascii="Castellar" w:hAnsi="Castellar"/>
          <w:b/>
          <w:sz w:val="44"/>
        </w:rPr>
      </w:pPr>
    </w:p>
    <w:p w:rsidR="00027A79" w:rsidRPr="00027A79" w:rsidRDefault="00027A79">
      <w:pPr>
        <w:rPr>
          <w:rFonts w:ascii="Castellar" w:hAnsi="Castellar"/>
          <w:b/>
          <w:sz w:val="96"/>
        </w:rPr>
      </w:pPr>
      <w:r w:rsidRPr="00027A79">
        <w:rPr>
          <w:rFonts w:ascii="Castellar" w:hAnsi="Castellar"/>
          <w:b/>
          <w:sz w:val="96"/>
        </w:rPr>
        <w:t>F = More than 68% 2’s.</w:t>
      </w:r>
    </w:p>
    <w:sectPr w:rsidR="00027A79" w:rsidRPr="00027A79" w:rsidSect="00E106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71"/>
    <w:rsid w:val="00027A79"/>
    <w:rsid w:val="000D64C5"/>
    <w:rsid w:val="002E74DB"/>
    <w:rsid w:val="0068384C"/>
    <w:rsid w:val="00AC65E3"/>
    <w:rsid w:val="00E1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4</cp:revision>
  <cp:lastPrinted>2013-09-13T17:45:00Z</cp:lastPrinted>
  <dcterms:created xsi:type="dcterms:W3CDTF">2013-09-13T14:43:00Z</dcterms:created>
  <dcterms:modified xsi:type="dcterms:W3CDTF">2013-09-13T17:45:00Z</dcterms:modified>
</cp:coreProperties>
</file>